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53" w:rsidRPr="001B5F96" w:rsidRDefault="00F43153" w:rsidP="00F43153">
      <w:pPr>
        <w:jc w:val="center"/>
        <w:rPr>
          <w:rFonts w:cs="Calibri"/>
          <w:b/>
          <w:smallCaps/>
        </w:rPr>
      </w:pPr>
      <w:r w:rsidRPr="001B5F96">
        <w:rPr>
          <w:rFonts w:cs="Calibri"/>
          <w:b/>
          <w:smallCaps/>
        </w:rPr>
        <w:t>Oświadczenie o zapoznaniu się z obowiązkiem informacyjnym odbiorcy ostatecznego oraz Personelu Projektu GRANTOBIORCY</w:t>
      </w:r>
    </w:p>
    <w:p w:rsidR="00F43153" w:rsidRPr="001B5F96" w:rsidRDefault="00F43153" w:rsidP="00F43153">
      <w:pPr>
        <w:spacing w:after="120" w:line="240" w:lineRule="auto"/>
        <w:jc w:val="both"/>
        <w:rPr>
          <w:rFonts w:cs="Calibri"/>
        </w:rPr>
      </w:pPr>
      <w:r w:rsidRPr="001B5F96">
        <w:rPr>
          <w:rFonts w:cs="Calibri"/>
        </w:rPr>
        <w:t xml:space="preserve">W związku z przystąpieniem do projektu pn. </w:t>
      </w:r>
      <w:r w:rsidR="00F675F0" w:rsidRPr="00F675F0">
        <w:rPr>
          <w:rFonts w:cs="Calibri"/>
          <w:b/>
        </w:rPr>
        <w:t>„</w:t>
      </w:r>
      <w:r w:rsidR="004C4ED1" w:rsidRPr="00F675F0">
        <w:rPr>
          <w:rFonts w:cs="Calibri"/>
          <w:b/>
        </w:rPr>
        <w:t>Kompetencje cyfrowe w rozwoj</w:t>
      </w:r>
      <w:r w:rsidR="00F675F0" w:rsidRPr="00F675F0">
        <w:rPr>
          <w:rFonts w:cs="Calibri"/>
          <w:b/>
        </w:rPr>
        <w:t>u obszarów wiejskich”</w:t>
      </w:r>
      <w:r w:rsidRPr="001B5F96">
        <w:rPr>
          <w:rFonts w:cs="Calibri"/>
        </w:rPr>
        <w:t xml:space="preserve"> oświadczam, że: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Przetwarzanie przekazanych danych osobowych jest zgodne z prawem i spełnia warunki, </w:t>
      </w:r>
      <w:r w:rsidR="00F675F0">
        <w:rPr>
          <w:rFonts w:cs="Calibri"/>
          <w:lang w:eastAsia="ar-SA"/>
        </w:rPr>
        <w:br/>
      </w:r>
      <w:r w:rsidRPr="001B5F96">
        <w:rPr>
          <w:rFonts w:cs="Calibri"/>
          <w:lang w:eastAsia="ar-SA"/>
        </w:rPr>
        <w:t xml:space="preserve">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F43153" w:rsidRPr="001B5F96" w:rsidRDefault="00F43153" w:rsidP="00B1102A">
      <w:pPr>
        <w:numPr>
          <w:ilvl w:val="1"/>
          <w:numId w:val="51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w odniesieniu do zbioru „Program Operacyjny Polska Cyfrowa”:</w:t>
      </w:r>
    </w:p>
    <w:p w:rsidR="00F43153" w:rsidRPr="001B5F96" w:rsidRDefault="00F43153" w:rsidP="00B1102A">
      <w:pPr>
        <w:numPr>
          <w:ilvl w:val="0"/>
          <w:numId w:val="4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B5F96">
        <w:rPr>
          <w:rFonts w:cs="Calibri"/>
          <w:lang w:eastAsia="ar-SA"/>
        </w:rPr>
        <w:t>późn</w:t>
      </w:r>
      <w:proofErr w:type="spellEnd"/>
      <w:r w:rsidRPr="001B5F96">
        <w:rPr>
          <w:rFonts w:cs="Calibri"/>
          <w:lang w:eastAsia="ar-SA"/>
        </w:rPr>
        <w:t>. zm.),</w:t>
      </w:r>
    </w:p>
    <w:p w:rsidR="00F43153" w:rsidRPr="001B5F96" w:rsidRDefault="00F43153" w:rsidP="00B1102A">
      <w:pPr>
        <w:numPr>
          <w:ilvl w:val="0"/>
          <w:numId w:val="4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:rsidR="00F43153" w:rsidRDefault="00F43153" w:rsidP="00B1102A">
      <w:pPr>
        <w:numPr>
          <w:ilvl w:val="0"/>
          <w:numId w:val="4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B5F96">
        <w:rPr>
          <w:rFonts w:cs="Calibri"/>
          <w:lang w:eastAsia="ar-SA"/>
        </w:rPr>
        <w:t>późn</w:t>
      </w:r>
      <w:proofErr w:type="spellEnd"/>
      <w:r w:rsidRPr="001B5F96">
        <w:rPr>
          <w:rFonts w:cs="Calibri"/>
          <w:lang w:eastAsia="ar-SA"/>
        </w:rPr>
        <w:t>. zm.);</w:t>
      </w:r>
    </w:p>
    <w:p w:rsidR="00B675EB" w:rsidRPr="001B5F96" w:rsidRDefault="00B675EB" w:rsidP="00B675EB">
      <w:pPr>
        <w:suppressAutoHyphens/>
        <w:spacing w:after="60" w:line="240" w:lineRule="auto"/>
        <w:ind w:left="1080"/>
        <w:jc w:val="both"/>
        <w:rPr>
          <w:rFonts w:cs="Calibri"/>
          <w:lang w:eastAsia="ar-SA"/>
        </w:rPr>
      </w:pPr>
    </w:p>
    <w:p w:rsidR="00F43153" w:rsidRPr="001B5F96" w:rsidRDefault="00F43153" w:rsidP="00B1102A">
      <w:pPr>
        <w:numPr>
          <w:ilvl w:val="1"/>
          <w:numId w:val="51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F43153" w:rsidRPr="001B5F96" w:rsidRDefault="00F43153" w:rsidP="00B1102A">
      <w:pPr>
        <w:numPr>
          <w:ilvl w:val="0"/>
          <w:numId w:val="49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43153" w:rsidRPr="001B5F96" w:rsidRDefault="00F43153" w:rsidP="00B1102A">
      <w:pPr>
        <w:numPr>
          <w:ilvl w:val="0"/>
          <w:numId w:val="49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</w:t>
      </w:r>
      <w:r w:rsidRPr="001B5F96">
        <w:rPr>
          <w:rFonts w:cs="Calibri"/>
          <w:lang w:eastAsia="ar-SA"/>
        </w:rPr>
        <w:lastRenderedPageBreak/>
        <w:t xml:space="preserve">1460, z </w:t>
      </w:r>
      <w:proofErr w:type="spellStart"/>
      <w:r w:rsidRPr="001B5F96">
        <w:rPr>
          <w:rFonts w:cs="Calibri"/>
          <w:lang w:eastAsia="ar-SA"/>
        </w:rPr>
        <w:t>późn</w:t>
      </w:r>
      <w:proofErr w:type="spellEnd"/>
      <w:r w:rsidRPr="001B5F96">
        <w:rPr>
          <w:rFonts w:cs="Calibri"/>
          <w:lang w:eastAsia="ar-SA"/>
        </w:rPr>
        <w:t>. zm.),</w:t>
      </w:r>
    </w:p>
    <w:p w:rsidR="00F43153" w:rsidRDefault="00F43153" w:rsidP="00B1102A">
      <w:pPr>
        <w:numPr>
          <w:ilvl w:val="0"/>
          <w:numId w:val="49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1B5F96">
        <w:rPr>
          <w:rFonts w:cs="Calibri"/>
          <w:lang w:eastAsia="ar-SA"/>
        </w:rPr>
        <w:t>.</w:t>
      </w:r>
    </w:p>
    <w:p w:rsidR="00B675EB" w:rsidRPr="001B5F96" w:rsidRDefault="00B675EB" w:rsidP="00B675EB">
      <w:pPr>
        <w:suppressAutoHyphens/>
        <w:spacing w:after="60" w:line="240" w:lineRule="auto"/>
        <w:ind w:left="1080"/>
        <w:jc w:val="both"/>
        <w:rPr>
          <w:rFonts w:cs="Calibri"/>
          <w:lang w:eastAsia="ar-SA"/>
        </w:rPr>
      </w:pPr>
      <w:bookmarkStart w:id="0" w:name="_GoBack"/>
      <w:bookmarkEnd w:id="0"/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Moje dane osobowe będą przetwarzane  wyłącznie w celu realizacji projektu</w:t>
      </w:r>
      <w:r w:rsidRPr="00F675F0">
        <w:rPr>
          <w:rFonts w:cs="Calibri"/>
          <w:b/>
          <w:lang w:eastAsia="ar-SA"/>
        </w:rPr>
        <w:t xml:space="preserve"> </w:t>
      </w:r>
      <w:r w:rsidR="00F675F0" w:rsidRPr="00F675F0">
        <w:rPr>
          <w:rFonts w:cs="Calibri"/>
          <w:b/>
          <w:lang w:eastAsia="ar-SA"/>
        </w:rPr>
        <w:t>„Kompetencje cyfrowe w rozwoju obszarów wiejskich”</w:t>
      </w:r>
      <w:r w:rsidRPr="001B5F96">
        <w:rPr>
          <w:rFonts w:cs="Calibri"/>
          <w:lang w:eastAsia="ar-SA"/>
        </w:rPr>
        <w:t>, w szczególności potwierdzenia kwalifikowalności wydatków, udzielenia wsparcia, monitoringu, ewaluacji, kontroli, audytu i sprawozdawczości oraz działań informacyjno-promocyjnych w ramach POPC.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Moje dane osobowe zostały powierzone do przetwarzania Instytucji Pośredniczącej tj. Centrum Projektów Polska Cyfrowa ul. Spokojna 13a, </w:t>
      </w:r>
      <w:r w:rsidRPr="001B5F96">
        <w:rPr>
          <w:rFonts w:cs="Arial"/>
        </w:rPr>
        <w:t xml:space="preserve">01-044 </w:t>
      </w:r>
      <w:r w:rsidRPr="001B5F96">
        <w:rPr>
          <w:rFonts w:cs="Calibri"/>
          <w:lang w:eastAsia="ar-SA"/>
        </w:rPr>
        <w:t>Warszawa, beneficjentowi projektu</w:t>
      </w:r>
      <w:r w:rsidR="00426913">
        <w:rPr>
          <w:rFonts w:cs="Calibri"/>
          <w:lang w:eastAsia="ar-SA"/>
        </w:rPr>
        <w:t>:</w:t>
      </w:r>
      <w:r w:rsidRPr="001B5F96">
        <w:rPr>
          <w:rFonts w:cs="Calibri"/>
          <w:lang w:eastAsia="ar-SA"/>
        </w:rPr>
        <w:t xml:space="preserve"> </w:t>
      </w:r>
      <w:r w:rsidR="000A6A55" w:rsidRPr="00BA587A">
        <w:rPr>
          <w:rFonts w:cs="Calibri"/>
          <w:b/>
          <w:lang w:eastAsia="ar-SA"/>
        </w:rPr>
        <w:t>Ośrodek Promowania i Wspierania Przedsiębiorczości Rolnej, pl. Ks. J. Poniatowskiego 2, 27 -600 Sandomierz</w:t>
      </w:r>
      <w:r w:rsidR="000A6A55">
        <w:rPr>
          <w:rFonts w:cs="Calibri"/>
          <w:lang w:eastAsia="ar-SA"/>
        </w:rPr>
        <w:t xml:space="preserve"> </w:t>
      </w:r>
      <w:r w:rsidRPr="001B5F96">
        <w:rPr>
          <w:rFonts w:cs="Calibri"/>
          <w:lang w:eastAsia="ar-SA"/>
        </w:rPr>
        <w:t>oraz podmiotom, które na zlecenie beneficjenta uczestniczą w realizacji projektu</w:t>
      </w:r>
      <w:r w:rsidR="000A6A55">
        <w:rPr>
          <w:rFonts w:cs="Calibri"/>
          <w:lang w:eastAsia="ar-SA"/>
        </w:rPr>
        <w:t>:</w:t>
      </w:r>
      <w:r w:rsidR="000A6A55" w:rsidRPr="000A6A55">
        <w:rPr>
          <w:rFonts w:cs="Calibri"/>
          <w:lang w:eastAsia="ar-SA"/>
        </w:rPr>
        <w:t xml:space="preserve"> </w:t>
      </w:r>
      <w:r w:rsidR="000A6A55" w:rsidRPr="000A6A55">
        <w:rPr>
          <w:rFonts w:cs="Calibri"/>
          <w:b/>
          <w:lang w:eastAsia="ar-SA"/>
        </w:rPr>
        <w:t>Gmina Michałowice, Plac Józefa Piłsudskiego 1, 32-091 Michałowice</w:t>
      </w:r>
      <w:r w:rsidRPr="001B5F96">
        <w:rPr>
          <w:rFonts w:cs="Calibri"/>
          <w:lang w:eastAsia="ar-SA"/>
        </w:rPr>
        <w:t>. Przekazane dane osobowe mogą zostać przekazane podmiotom realizującym badania ewaluacyjne na zlecenie Instytucji Zarządzającej, Instytucji Pośredniczącej, Operatora  lub</w:t>
      </w:r>
      <w:r w:rsidR="00426913">
        <w:rPr>
          <w:rFonts w:cs="Calibri"/>
          <w:lang w:eastAsia="ar-SA"/>
        </w:rPr>
        <w:t xml:space="preserve"> </w:t>
      </w:r>
      <w:r w:rsidR="0080418A" w:rsidRPr="001B5F96">
        <w:rPr>
          <w:rFonts w:cs="Calibri"/>
          <w:lang w:eastAsia="ar-SA"/>
        </w:rPr>
        <w:t>ben</w:t>
      </w:r>
      <w:r w:rsidR="00426913">
        <w:rPr>
          <w:rFonts w:cs="Calibri"/>
          <w:lang w:eastAsia="ar-SA"/>
        </w:rPr>
        <w:t>e</w:t>
      </w:r>
      <w:r w:rsidR="0080418A" w:rsidRPr="001B5F96">
        <w:rPr>
          <w:rFonts w:cs="Calibri"/>
          <w:lang w:eastAsia="ar-SA"/>
        </w:rPr>
        <w:t>ficjen</w:t>
      </w:r>
      <w:r w:rsidR="00426913">
        <w:rPr>
          <w:rFonts w:cs="Calibri"/>
          <w:lang w:eastAsia="ar-SA"/>
        </w:rPr>
        <w:t>t</w:t>
      </w:r>
      <w:r w:rsidR="0080418A" w:rsidRPr="001B5F96">
        <w:rPr>
          <w:rFonts w:cs="Calibri"/>
          <w:lang w:eastAsia="ar-SA"/>
        </w:rPr>
        <w:t>a</w:t>
      </w:r>
      <w:r w:rsidRPr="001B5F96">
        <w:rPr>
          <w:rFonts w:cs="Calibri"/>
          <w:lang w:eastAsia="ar-SA"/>
        </w:rPr>
        <w:t xml:space="preserve"> Przekazane dane osobowe mogą zostać również powierzone specjalistycznym firmom, realizującym na zlecenie Instytucji Zarządzającej, Instytucji Pośredniczącej oraz </w:t>
      </w:r>
      <w:r w:rsidR="0080418A" w:rsidRPr="001B5F96">
        <w:rPr>
          <w:rFonts w:cs="Calibri"/>
          <w:lang w:eastAsia="ar-SA"/>
        </w:rPr>
        <w:t>beneficjenta</w:t>
      </w:r>
      <w:r w:rsidRPr="001B5F96">
        <w:rPr>
          <w:rFonts w:cs="Calibri"/>
          <w:lang w:eastAsia="ar-SA"/>
        </w:rPr>
        <w:t>kontrole i audyt w ramach POPC.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Podanie danych jest warunkiem koniecznym otrzymania wsparcia i realizacji projektu, a odmowa ich podania jest równoznaczna z brakiem możliwości udzielenia wsparcia w ramach projektu.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Przekazane dane </w:t>
      </w:r>
      <w:r w:rsidRPr="001B5F96">
        <w:rPr>
          <w:lang w:eastAsia="ar-SA"/>
        </w:rPr>
        <w:t>osobowe nie będą przekazywane do państwa trzeciego lub organizacji międzynarodowej.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Przekazane dane osobowe nie będą poddawane zautomatyzowanemu podejmowaniu decyzji.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Przekazane dane osobowe będą przechowywane do czasu rozliczenia Programu Operacyjnego Polska Cyfrowa na lata 2014 -2020 oraz zakończenia archiwizowania dokumentacji.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 xml:space="preserve">Z Inspektorem Ochrony Danych można skontaktować się wysyłając wiadomość na adres poczty elektronicznej: </w:t>
      </w:r>
      <w:hyperlink r:id="rId8" w:history="1">
        <w:r w:rsidRPr="001B5F96">
          <w:rPr>
            <w:rFonts w:cs="Calibri"/>
            <w:u w:val="single"/>
            <w:lang w:eastAsia="ar-SA"/>
          </w:rPr>
          <w:t>iod@miir.gov.pl</w:t>
        </w:r>
      </w:hyperlink>
      <w:r w:rsidRPr="001B5F96">
        <w:rPr>
          <w:rFonts w:cs="Calibri"/>
          <w:lang w:eastAsia="ar-SA"/>
        </w:rPr>
        <w:t xml:space="preserve"> 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Mam prawo do wniesienia skargi do organu nadzorczego, którym jest Prezes Urzędu Ochrony Danych Osobowych.</w:t>
      </w:r>
    </w:p>
    <w:p w:rsidR="00F43153" w:rsidRPr="001B5F96" w:rsidRDefault="00F43153" w:rsidP="00B1102A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5F96">
        <w:rPr>
          <w:rFonts w:cs="Calibri"/>
          <w:lang w:eastAsia="ar-SA"/>
        </w:rPr>
        <w:t>Mam prawo dostępu do treści swoich danych i ich sprostowania, usunięcia lub ograniczenia przetwarzania.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B5F96" w:rsidRPr="001B5F96" w:rsidTr="0080418A">
        <w:tc>
          <w:tcPr>
            <w:tcW w:w="4248" w:type="dxa"/>
          </w:tcPr>
          <w:p w:rsidR="00F43153" w:rsidRPr="001B5F96" w:rsidRDefault="00F43153" w:rsidP="0080418A">
            <w:pPr>
              <w:spacing w:after="60"/>
              <w:jc w:val="center"/>
              <w:rPr>
                <w:rFonts w:cs="Calibri"/>
              </w:rPr>
            </w:pPr>
            <w:r w:rsidRPr="001B5F96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43153" w:rsidRPr="001B5F96" w:rsidRDefault="00F43153" w:rsidP="0080418A">
            <w:pPr>
              <w:spacing w:after="60"/>
              <w:jc w:val="center"/>
              <w:rPr>
                <w:rFonts w:cs="Calibri"/>
              </w:rPr>
            </w:pPr>
            <w:r w:rsidRPr="001B5F96">
              <w:rPr>
                <w:rFonts w:cs="Calibri"/>
              </w:rPr>
              <w:t>……………………………………………</w:t>
            </w:r>
          </w:p>
        </w:tc>
      </w:tr>
      <w:tr w:rsidR="001B5F96" w:rsidRPr="001B5F96" w:rsidTr="0080418A">
        <w:tc>
          <w:tcPr>
            <w:tcW w:w="4248" w:type="dxa"/>
          </w:tcPr>
          <w:p w:rsidR="00F43153" w:rsidRPr="001B5F96" w:rsidRDefault="00F43153" w:rsidP="0080418A">
            <w:pPr>
              <w:spacing w:after="60"/>
              <w:jc w:val="center"/>
              <w:rPr>
                <w:rFonts w:cs="Calibri"/>
                <w:i/>
              </w:rPr>
            </w:pPr>
            <w:r w:rsidRPr="001B5F96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F43153" w:rsidRPr="001B5F96" w:rsidRDefault="00F43153" w:rsidP="0080418A">
            <w:pPr>
              <w:spacing w:after="60"/>
              <w:jc w:val="both"/>
              <w:rPr>
                <w:rFonts w:cs="Calibri"/>
                <w:i/>
              </w:rPr>
            </w:pPr>
            <w:r w:rsidRPr="001B5F96">
              <w:rPr>
                <w:rFonts w:cs="Calibri"/>
                <w:i/>
              </w:rPr>
              <w:t xml:space="preserve">CZYTELNY PODPIS UCZESTNIKA PROJEKTU / </w:t>
            </w:r>
            <w:r w:rsidR="00271FD8" w:rsidRPr="001B5F96">
              <w:rPr>
                <w:rFonts w:cs="Calibri"/>
                <w:i/>
              </w:rPr>
              <w:t xml:space="preserve">            </w:t>
            </w:r>
            <w:r w:rsidRPr="001B5F96">
              <w:rPr>
                <w:rFonts w:cs="Calibri"/>
                <w:i/>
              </w:rPr>
              <w:t>PERSONELU PROJEKTU</w:t>
            </w:r>
          </w:p>
          <w:p w:rsidR="00271FD8" w:rsidRPr="001B5F96" w:rsidRDefault="00271FD8" w:rsidP="0080418A">
            <w:pPr>
              <w:spacing w:after="60"/>
              <w:jc w:val="both"/>
              <w:rPr>
                <w:rFonts w:cs="Calibri"/>
                <w:i/>
              </w:rPr>
            </w:pPr>
          </w:p>
          <w:p w:rsidR="00271FD8" w:rsidRPr="001B5F96" w:rsidRDefault="00271FD8" w:rsidP="0080418A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80418A" w:rsidRPr="0080418A" w:rsidRDefault="0080418A" w:rsidP="0080418A">
      <w:pPr>
        <w:rPr>
          <w:rFonts w:cs="Arial"/>
          <w:color w:val="FF0000"/>
        </w:rPr>
      </w:pPr>
    </w:p>
    <w:sectPr w:rsidR="0080418A" w:rsidRPr="0080418A" w:rsidSect="00666DB9">
      <w:headerReference w:type="default" r:id="rId9"/>
      <w:footerReference w:type="default" r:id="rId10"/>
      <w:pgSz w:w="11906" w:h="16838"/>
      <w:pgMar w:top="1417" w:right="1417" w:bottom="1417" w:left="1417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9F" w:rsidRDefault="00AC169F" w:rsidP="00432A46">
      <w:pPr>
        <w:spacing w:after="0" w:line="240" w:lineRule="auto"/>
      </w:pPr>
      <w:r>
        <w:separator/>
      </w:r>
    </w:p>
  </w:endnote>
  <w:endnote w:type="continuationSeparator" w:id="0">
    <w:p w:rsidR="00AC169F" w:rsidRDefault="00AC169F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8A" w:rsidRDefault="0080418A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-956945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9F" w:rsidRDefault="00AC169F" w:rsidP="00432A46">
      <w:pPr>
        <w:spacing w:after="0" w:line="240" w:lineRule="auto"/>
      </w:pPr>
      <w:r>
        <w:separator/>
      </w:r>
    </w:p>
  </w:footnote>
  <w:footnote w:type="continuationSeparator" w:id="0">
    <w:p w:rsidR="00AC169F" w:rsidRDefault="00AC169F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8A" w:rsidRDefault="0080418A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-337185</wp:posOffset>
          </wp:positionH>
          <wp:positionV relativeFrom="margin">
            <wp:posOffset>-794385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1BD4D34"/>
    <w:multiLevelType w:val="hybridMultilevel"/>
    <w:tmpl w:val="D81A1F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A30613"/>
    <w:multiLevelType w:val="multilevel"/>
    <w:tmpl w:val="B0F40E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7207B09"/>
    <w:multiLevelType w:val="multilevel"/>
    <w:tmpl w:val="A4FAB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7" w15:restartNumberingAfterBreak="0">
    <w:nsid w:val="07B37E03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2F4B58"/>
    <w:multiLevelType w:val="hybridMultilevel"/>
    <w:tmpl w:val="6046D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80237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0E197F90"/>
    <w:multiLevelType w:val="hybridMultilevel"/>
    <w:tmpl w:val="F7DC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80992"/>
    <w:multiLevelType w:val="hybridMultilevel"/>
    <w:tmpl w:val="B67E7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A51F60"/>
    <w:multiLevelType w:val="hybridMultilevel"/>
    <w:tmpl w:val="BF8C18EE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D617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7D18C7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7" w15:restartNumberingAfterBreak="0">
    <w:nsid w:val="2B133948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8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B5E13"/>
    <w:multiLevelType w:val="multilevel"/>
    <w:tmpl w:val="AA448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0" w15:restartNumberingAfterBreak="0">
    <w:nsid w:val="31F54EF5"/>
    <w:multiLevelType w:val="hybridMultilevel"/>
    <w:tmpl w:val="B7D28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2" w15:restartNumberingAfterBreak="0">
    <w:nsid w:val="348F2293"/>
    <w:multiLevelType w:val="multilevel"/>
    <w:tmpl w:val="15FCA8A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3" w15:restartNumberingAfterBreak="0">
    <w:nsid w:val="361165D8"/>
    <w:multiLevelType w:val="hybridMultilevel"/>
    <w:tmpl w:val="C14AC9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61B32"/>
    <w:multiLevelType w:val="multilevel"/>
    <w:tmpl w:val="E36EA43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5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F447C"/>
    <w:multiLevelType w:val="hybridMultilevel"/>
    <w:tmpl w:val="2B54B2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B7685"/>
    <w:multiLevelType w:val="multilevel"/>
    <w:tmpl w:val="1792C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9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0" w15:restartNumberingAfterBreak="0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2" w15:restartNumberingAfterBreak="0">
    <w:nsid w:val="56CD2D3C"/>
    <w:multiLevelType w:val="multilevel"/>
    <w:tmpl w:val="24CABAA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3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09098B"/>
    <w:multiLevelType w:val="hybridMultilevel"/>
    <w:tmpl w:val="8C1C76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084093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39" w15:restartNumberingAfterBreak="0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0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3356C"/>
    <w:multiLevelType w:val="multilevel"/>
    <w:tmpl w:val="6318F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2" w15:restartNumberingAfterBreak="0">
    <w:nsid w:val="67237BDA"/>
    <w:multiLevelType w:val="multilevel"/>
    <w:tmpl w:val="A3EAC42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hint="default"/>
        <w:position w:val="0"/>
        <w:sz w:val="20"/>
        <w:szCs w:val="20"/>
      </w:rPr>
    </w:lvl>
  </w:abstractNum>
  <w:abstractNum w:abstractNumId="43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9F4A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B558C6"/>
    <w:multiLevelType w:val="multilevel"/>
    <w:tmpl w:val="E3BEB14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6" w15:restartNumberingAfterBreak="0">
    <w:nsid w:val="7068110A"/>
    <w:multiLevelType w:val="multilevel"/>
    <w:tmpl w:val="AC2A63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47" w15:restartNumberingAfterBreak="0">
    <w:nsid w:val="727A0BAB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8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49" w15:restartNumberingAfterBreak="0">
    <w:nsid w:val="75936CC5"/>
    <w:multiLevelType w:val="multilevel"/>
    <w:tmpl w:val="B872705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0" w15:restartNumberingAfterBreak="0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51" w15:restartNumberingAfterBreak="0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2" w15:restartNumberingAfterBreak="0">
    <w:nsid w:val="7EF2561F"/>
    <w:multiLevelType w:val="multilevel"/>
    <w:tmpl w:val="6CCAF4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53" w15:restartNumberingAfterBreak="0">
    <w:nsid w:val="7F3D16CD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num w:numId="1">
    <w:abstractNumId w:val="39"/>
  </w:num>
  <w:num w:numId="2">
    <w:abstractNumId w:val="34"/>
  </w:num>
  <w:num w:numId="3">
    <w:abstractNumId w:val="29"/>
  </w:num>
  <w:num w:numId="4">
    <w:abstractNumId w:val="32"/>
  </w:num>
  <w:num w:numId="5">
    <w:abstractNumId w:val="48"/>
  </w:num>
  <w:num w:numId="6">
    <w:abstractNumId w:val="50"/>
  </w:num>
  <w:num w:numId="7">
    <w:abstractNumId w:val="25"/>
  </w:num>
  <w:num w:numId="8">
    <w:abstractNumId w:val="30"/>
  </w:num>
  <w:num w:numId="9">
    <w:abstractNumId w:val="51"/>
  </w:num>
  <w:num w:numId="10">
    <w:abstractNumId w:val="31"/>
  </w:num>
  <w:num w:numId="11">
    <w:abstractNumId w:val="21"/>
  </w:num>
  <w:num w:numId="12">
    <w:abstractNumId w:val="38"/>
  </w:num>
  <w:num w:numId="13">
    <w:abstractNumId w:val="53"/>
  </w:num>
  <w:num w:numId="14">
    <w:abstractNumId w:val="49"/>
  </w:num>
  <w:num w:numId="15">
    <w:abstractNumId w:val="7"/>
  </w:num>
  <w:num w:numId="16">
    <w:abstractNumId w:val="44"/>
  </w:num>
  <w:num w:numId="17">
    <w:abstractNumId w:val="6"/>
  </w:num>
  <w:num w:numId="18">
    <w:abstractNumId w:val="13"/>
  </w:num>
  <w:num w:numId="19">
    <w:abstractNumId w:val="43"/>
  </w:num>
  <w:num w:numId="20">
    <w:abstractNumId w:val="47"/>
  </w:num>
  <w:num w:numId="21">
    <w:abstractNumId w:val="16"/>
  </w:num>
  <w:num w:numId="22">
    <w:abstractNumId w:val="4"/>
  </w:num>
  <w:num w:numId="23">
    <w:abstractNumId w:val="36"/>
  </w:num>
  <w:num w:numId="24">
    <w:abstractNumId w:val="9"/>
  </w:num>
  <w:num w:numId="25">
    <w:abstractNumId w:val="46"/>
  </w:num>
  <w:num w:numId="26">
    <w:abstractNumId w:val="52"/>
  </w:num>
  <w:num w:numId="27">
    <w:abstractNumId w:val="45"/>
  </w:num>
  <w:num w:numId="28">
    <w:abstractNumId w:val="8"/>
  </w:num>
  <w:num w:numId="29">
    <w:abstractNumId w:val="20"/>
  </w:num>
  <w:num w:numId="30">
    <w:abstractNumId w:val="27"/>
  </w:num>
  <w:num w:numId="31">
    <w:abstractNumId w:val="35"/>
  </w:num>
  <w:num w:numId="32">
    <w:abstractNumId w:val="10"/>
  </w:num>
  <w:num w:numId="33">
    <w:abstractNumId w:val="28"/>
  </w:num>
  <w:num w:numId="34">
    <w:abstractNumId w:val="19"/>
  </w:num>
  <w:num w:numId="35">
    <w:abstractNumId w:val="41"/>
  </w:num>
  <w:num w:numId="36">
    <w:abstractNumId w:val="23"/>
  </w:num>
  <w:num w:numId="37">
    <w:abstractNumId w:val="22"/>
  </w:num>
  <w:num w:numId="38">
    <w:abstractNumId w:val="12"/>
  </w:num>
  <w:num w:numId="39">
    <w:abstractNumId w:val="33"/>
  </w:num>
  <w:num w:numId="40">
    <w:abstractNumId w:val="24"/>
  </w:num>
  <w:num w:numId="41">
    <w:abstractNumId w:val="37"/>
  </w:num>
  <w:num w:numId="42">
    <w:abstractNumId w:val="26"/>
  </w:num>
  <w:num w:numId="43">
    <w:abstractNumId w:val="5"/>
  </w:num>
  <w:num w:numId="44">
    <w:abstractNumId w:val="18"/>
  </w:num>
  <w:num w:numId="45">
    <w:abstractNumId w:val="15"/>
  </w:num>
  <w:num w:numId="46">
    <w:abstractNumId w:val="40"/>
  </w:num>
  <w:num w:numId="47">
    <w:abstractNumId w:val="42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14"/>
  </w:num>
  <w:num w:numId="53">
    <w:abstractNumId w:val="11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A"/>
    <w:rsid w:val="000136D5"/>
    <w:rsid w:val="00014F56"/>
    <w:rsid w:val="00017FDD"/>
    <w:rsid w:val="000307D9"/>
    <w:rsid w:val="00035F4A"/>
    <w:rsid w:val="00037E7B"/>
    <w:rsid w:val="00065B8C"/>
    <w:rsid w:val="00065C00"/>
    <w:rsid w:val="000738FB"/>
    <w:rsid w:val="0008325B"/>
    <w:rsid w:val="000877D7"/>
    <w:rsid w:val="000944AD"/>
    <w:rsid w:val="000A6A55"/>
    <w:rsid w:val="000B0025"/>
    <w:rsid w:val="000B788D"/>
    <w:rsid w:val="000C188D"/>
    <w:rsid w:val="000E6518"/>
    <w:rsid w:val="00105CC7"/>
    <w:rsid w:val="00126A78"/>
    <w:rsid w:val="00141F2A"/>
    <w:rsid w:val="001740F8"/>
    <w:rsid w:val="00184B4E"/>
    <w:rsid w:val="00186A1E"/>
    <w:rsid w:val="00190022"/>
    <w:rsid w:val="00191875"/>
    <w:rsid w:val="001A7A2D"/>
    <w:rsid w:val="001B5F96"/>
    <w:rsid w:val="001D0544"/>
    <w:rsid w:val="001E36A3"/>
    <w:rsid w:val="00203D1C"/>
    <w:rsid w:val="00210E37"/>
    <w:rsid w:val="0022112F"/>
    <w:rsid w:val="00234692"/>
    <w:rsid w:val="00240D7B"/>
    <w:rsid w:val="00255670"/>
    <w:rsid w:val="002625BF"/>
    <w:rsid w:val="00271FD8"/>
    <w:rsid w:val="002917BD"/>
    <w:rsid w:val="002B03FB"/>
    <w:rsid w:val="002C6BB6"/>
    <w:rsid w:val="002E6590"/>
    <w:rsid w:val="002F4EDD"/>
    <w:rsid w:val="00332AFF"/>
    <w:rsid w:val="00351E98"/>
    <w:rsid w:val="003532D6"/>
    <w:rsid w:val="00356F56"/>
    <w:rsid w:val="003573C2"/>
    <w:rsid w:val="003709AF"/>
    <w:rsid w:val="00375B5E"/>
    <w:rsid w:val="00386973"/>
    <w:rsid w:val="00387A75"/>
    <w:rsid w:val="003955A4"/>
    <w:rsid w:val="003A0712"/>
    <w:rsid w:val="003A3D92"/>
    <w:rsid w:val="003E0E07"/>
    <w:rsid w:val="003F39D3"/>
    <w:rsid w:val="00413BF3"/>
    <w:rsid w:val="004160EE"/>
    <w:rsid w:val="0042437D"/>
    <w:rsid w:val="00426913"/>
    <w:rsid w:val="00432A46"/>
    <w:rsid w:val="004376D1"/>
    <w:rsid w:val="00463E73"/>
    <w:rsid w:val="004A73B2"/>
    <w:rsid w:val="004C4ED1"/>
    <w:rsid w:val="004D0A0D"/>
    <w:rsid w:val="004E1B22"/>
    <w:rsid w:val="004E641A"/>
    <w:rsid w:val="00517A8B"/>
    <w:rsid w:val="0052417D"/>
    <w:rsid w:val="00530DB6"/>
    <w:rsid w:val="005705E1"/>
    <w:rsid w:val="00572182"/>
    <w:rsid w:val="00596EA6"/>
    <w:rsid w:val="005A12C0"/>
    <w:rsid w:val="005B5B70"/>
    <w:rsid w:val="005D6D52"/>
    <w:rsid w:val="005D6FF2"/>
    <w:rsid w:val="005E2179"/>
    <w:rsid w:val="005E470C"/>
    <w:rsid w:val="00603378"/>
    <w:rsid w:val="00610149"/>
    <w:rsid w:val="0064202A"/>
    <w:rsid w:val="00666DB9"/>
    <w:rsid w:val="00693A25"/>
    <w:rsid w:val="006971A0"/>
    <w:rsid w:val="006A16AE"/>
    <w:rsid w:val="006A1F0C"/>
    <w:rsid w:val="006A457E"/>
    <w:rsid w:val="006A5463"/>
    <w:rsid w:val="006D7B7A"/>
    <w:rsid w:val="006F1636"/>
    <w:rsid w:val="006F4ADF"/>
    <w:rsid w:val="00725BE4"/>
    <w:rsid w:val="007523A1"/>
    <w:rsid w:val="007577F9"/>
    <w:rsid w:val="0078193C"/>
    <w:rsid w:val="007C0BA9"/>
    <w:rsid w:val="007D05E3"/>
    <w:rsid w:val="0080027F"/>
    <w:rsid w:val="0080418A"/>
    <w:rsid w:val="0082395C"/>
    <w:rsid w:val="00866764"/>
    <w:rsid w:val="0087788B"/>
    <w:rsid w:val="00877C23"/>
    <w:rsid w:val="008954E2"/>
    <w:rsid w:val="0089595D"/>
    <w:rsid w:val="008A402C"/>
    <w:rsid w:val="008A7670"/>
    <w:rsid w:val="008C183F"/>
    <w:rsid w:val="008C5026"/>
    <w:rsid w:val="009545E1"/>
    <w:rsid w:val="00992361"/>
    <w:rsid w:val="009F0D08"/>
    <w:rsid w:val="00A35E6B"/>
    <w:rsid w:val="00A62A7A"/>
    <w:rsid w:val="00A7096C"/>
    <w:rsid w:val="00A73CDF"/>
    <w:rsid w:val="00A759AF"/>
    <w:rsid w:val="00A912B2"/>
    <w:rsid w:val="00AA3B41"/>
    <w:rsid w:val="00AB769B"/>
    <w:rsid w:val="00AC169F"/>
    <w:rsid w:val="00AC394E"/>
    <w:rsid w:val="00B04C91"/>
    <w:rsid w:val="00B06F28"/>
    <w:rsid w:val="00B1102A"/>
    <w:rsid w:val="00B12A19"/>
    <w:rsid w:val="00B21F70"/>
    <w:rsid w:val="00B315B9"/>
    <w:rsid w:val="00B357DA"/>
    <w:rsid w:val="00B37766"/>
    <w:rsid w:val="00B43413"/>
    <w:rsid w:val="00B51DD6"/>
    <w:rsid w:val="00B675EB"/>
    <w:rsid w:val="00B802E9"/>
    <w:rsid w:val="00BB14C2"/>
    <w:rsid w:val="00BB2D41"/>
    <w:rsid w:val="00BC339C"/>
    <w:rsid w:val="00BD0225"/>
    <w:rsid w:val="00C12A58"/>
    <w:rsid w:val="00C538E4"/>
    <w:rsid w:val="00C5768D"/>
    <w:rsid w:val="00C77571"/>
    <w:rsid w:val="00C77A06"/>
    <w:rsid w:val="00C9041A"/>
    <w:rsid w:val="00CA3616"/>
    <w:rsid w:val="00CA4F3E"/>
    <w:rsid w:val="00CA5C7A"/>
    <w:rsid w:val="00D05478"/>
    <w:rsid w:val="00D16683"/>
    <w:rsid w:val="00D177F9"/>
    <w:rsid w:val="00D312F3"/>
    <w:rsid w:val="00D41C0B"/>
    <w:rsid w:val="00D55DA6"/>
    <w:rsid w:val="00D57BF8"/>
    <w:rsid w:val="00D92B56"/>
    <w:rsid w:val="00D968CB"/>
    <w:rsid w:val="00DD4077"/>
    <w:rsid w:val="00DD4942"/>
    <w:rsid w:val="00DE6D49"/>
    <w:rsid w:val="00DE706B"/>
    <w:rsid w:val="00E02A48"/>
    <w:rsid w:val="00E214F9"/>
    <w:rsid w:val="00E21CA9"/>
    <w:rsid w:val="00E3307B"/>
    <w:rsid w:val="00E45080"/>
    <w:rsid w:val="00E556A8"/>
    <w:rsid w:val="00E811BB"/>
    <w:rsid w:val="00E922B2"/>
    <w:rsid w:val="00E931C3"/>
    <w:rsid w:val="00EB189D"/>
    <w:rsid w:val="00ED3209"/>
    <w:rsid w:val="00EE2D99"/>
    <w:rsid w:val="00F43153"/>
    <w:rsid w:val="00F52A45"/>
    <w:rsid w:val="00F61DCA"/>
    <w:rsid w:val="00F675F0"/>
    <w:rsid w:val="00F84FAA"/>
    <w:rsid w:val="00F95ED7"/>
    <w:rsid w:val="00FA6407"/>
    <w:rsid w:val="00FC7713"/>
    <w:rsid w:val="00FD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22362D"/>
  <w15:docId w15:val="{8934B82D-322B-4B40-8DD5-16A2E0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9"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666D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666DB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666DB9"/>
    <w:rPr>
      <w:vertAlign w:val="superscript"/>
    </w:rPr>
  </w:style>
  <w:style w:type="paragraph" w:styleId="Tekstpodstawowy">
    <w:name w:val="Body Text"/>
    <w:link w:val="TekstpodstawowyZnak"/>
    <w:uiPriority w:val="99"/>
    <w:rsid w:val="0066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6DB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Pisma">
    <w:name w:val="Pisma"/>
    <w:uiPriority w:val="99"/>
    <w:rsid w:val="0066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a51">
    <w:name w:val="Lista 51"/>
    <w:basedOn w:val="Bezlisty"/>
    <w:rsid w:val="00666DB9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666DB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6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6DB9"/>
  </w:style>
  <w:style w:type="numbering" w:customStyle="1" w:styleId="List39">
    <w:name w:val="List 39"/>
    <w:basedOn w:val="Bezlisty"/>
    <w:rsid w:val="00666DB9"/>
    <w:pPr>
      <w:numPr>
        <w:numId w:val="5"/>
      </w:numPr>
    </w:pPr>
  </w:style>
  <w:style w:type="numbering" w:customStyle="1" w:styleId="List41">
    <w:name w:val="List 41"/>
    <w:basedOn w:val="Bezlisty"/>
    <w:rsid w:val="00666DB9"/>
    <w:pPr>
      <w:numPr>
        <w:numId w:val="6"/>
      </w:numPr>
    </w:pPr>
  </w:style>
  <w:style w:type="numbering" w:customStyle="1" w:styleId="List42">
    <w:name w:val="List 42"/>
    <w:basedOn w:val="Bezlisty"/>
    <w:rsid w:val="00666DB9"/>
    <w:pPr>
      <w:numPr>
        <w:numId w:val="7"/>
      </w:numPr>
    </w:pPr>
  </w:style>
  <w:style w:type="numbering" w:customStyle="1" w:styleId="List43">
    <w:name w:val="List 43"/>
    <w:basedOn w:val="Bezlisty"/>
    <w:rsid w:val="00666DB9"/>
    <w:pPr>
      <w:numPr>
        <w:numId w:val="8"/>
      </w:numPr>
    </w:pPr>
  </w:style>
  <w:style w:type="numbering" w:customStyle="1" w:styleId="List45">
    <w:name w:val="List 45"/>
    <w:basedOn w:val="Bezlisty"/>
    <w:rsid w:val="00666DB9"/>
    <w:pPr>
      <w:numPr>
        <w:numId w:val="9"/>
      </w:numPr>
    </w:pPr>
  </w:style>
  <w:style w:type="numbering" w:customStyle="1" w:styleId="List48">
    <w:name w:val="List 48"/>
    <w:basedOn w:val="Bezlisty"/>
    <w:rsid w:val="00666DB9"/>
    <w:pPr>
      <w:numPr>
        <w:numId w:val="10"/>
      </w:numPr>
    </w:pPr>
  </w:style>
  <w:style w:type="numbering" w:customStyle="1" w:styleId="List50">
    <w:name w:val="List 50"/>
    <w:basedOn w:val="Bezlisty"/>
    <w:rsid w:val="00666DB9"/>
    <w:pPr>
      <w:numPr>
        <w:numId w:val="11"/>
      </w:numPr>
    </w:pPr>
  </w:style>
  <w:style w:type="numbering" w:customStyle="1" w:styleId="List69">
    <w:name w:val="List 69"/>
    <w:basedOn w:val="Bezlisty"/>
    <w:rsid w:val="00666DB9"/>
    <w:pPr>
      <w:numPr>
        <w:numId w:val="12"/>
      </w:numPr>
    </w:pPr>
  </w:style>
  <w:style w:type="character" w:customStyle="1" w:styleId="file-details">
    <w:name w:val="file-details"/>
    <w:basedOn w:val="Domylnaczcionkaakapitu"/>
    <w:rsid w:val="00666D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6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6A3"/>
    <w:rPr>
      <w:vertAlign w:val="superscript"/>
    </w:rPr>
  </w:style>
  <w:style w:type="paragraph" w:customStyle="1" w:styleId="Default">
    <w:name w:val="Default"/>
    <w:rsid w:val="00C9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HeadL7">
    <w:name w:val="CMS Head L7"/>
    <w:basedOn w:val="Normalny"/>
    <w:rsid w:val="00413BF3"/>
    <w:pPr>
      <w:numPr>
        <w:ilvl w:val="6"/>
        <w:numId w:val="4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Text">
    <w:name w:val="Text"/>
    <w:basedOn w:val="Normalny"/>
    <w:rsid w:val="00F431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EC1D-1D20-4E51-8974-09C9F7C4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admin</cp:lastModifiedBy>
  <cp:revision>4</cp:revision>
  <dcterms:created xsi:type="dcterms:W3CDTF">2018-10-11T09:57:00Z</dcterms:created>
  <dcterms:modified xsi:type="dcterms:W3CDTF">2018-10-16T08:30:00Z</dcterms:modified>
</cp:coreProperties>
</file>